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both"/>
        <w:textAlignment w:val="baseline"/>
        <w:rPr>
          <w:rFonts w:hint="eastAsia" w:ascii="楷体_GB2312" w:hAnsi="楷体_GB2312" w:eastAsia="黑体" w:cs="楷体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06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06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高等学校教师资格认定申请材料清单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06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0" w:firstLine="640" w:firstLineChars="200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以下材料由申请人个人提供（</w:t>
      </w:r>
      <w:bookmarkStart w:id="0" w:name="_GoBack"/>
      <w:bookmarkEnd w:id="0"/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纸质证书请同时提供原件和复印件，核实后原件返还；电子证书打印即可）：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0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cs="仿宋"/>
          <w:spacing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有效期内的二代身份证；港澳台居民应提供我省签发的港澳台居民居住证、港澳居民来往内地通行证或5年有效期台湾居民来往大陆通行证</w:t>
      </w:r>
      <w:r>
        <w:rPr>
          <w:rFonts w:hint="eastAsia" w:cs="仿宋"/>
          <w:spacing w:val="0"/>
          <w:sz w:val="32"/>
          <w:szCs w:val="32"/>
          <w:lang w:eastAsia="zh-CN"/>
        </w:rPr>
        <w:t>，港澳台居民</w:t>
      </w:r>
      <w:r>
        <w:rPr>
          <w:rFonts w:hint="eastAsia" w:cs="仿宋"/>
          <w:spacing w:val="0"/>
          <w:sz w:val="32"/>
          <w:szCs w:val="32"/>
          <w:lang w:val="en-US" w:eastAsia="zh-CN"/>
        </w:rPr>
        <w:t>还</w:t>
      </w:r>
      <w:r>
        <w:rPr>
          <w:rFonts w:hint="eastAsia" w:cs="仿宋"/>
          <w:spacing w:val="0"/>
          <w:sz w:val="32"/>
          <w:szCs w:val="32"/>
          <w:lang w:eastAsia="zh-CN"/>
        </w:rPr>
        <w:t>需提交由香港特别行政区、澳门特别行政区和台湾地区有关部门开具的无犯罪记录证明</w:t>
      </w:r>
      <w:r>
        <w:rPr>
          <w:rFonts w:hint="eastAsia" w:ascii="仿宋" w:hAnsi="仿宋" w:eastAsia="仿宋" w:cs="仿宋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cs="仿宋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二</w:t>
      </w:r>
      <w:r>
        <w:rPr>
          <w:rFonts w:hint="eastAsia" w:cs="仿宋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学历证书</w:t>
      </w:r>
      <w:r>
        <w:rPr>
          <w:rFonts w:hint="eastAsia" w:cs="仿宋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学历信息经网报系统比对成功的无需提交</w:t>
      </w:r>
      <w:r>
        <w:rPr>
          <w:rFonts w:hint="eastAsia" w:cs="仿宋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在审核材料过程中</w:t>
      </w:r>
      <w:r>
        <w:rPr>
          <w:rFonts w:hint="eastAsia" w:cs="仿宋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对于网报系统无法直接比对验证的学历</w:t>
      </w:r>
      <w:r>
        <w:rPr>
          <w:rFonts w:hint="eastAsia" w:cs="仿宋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中等职业学校学历除外</w:t>
      </w:r>
      <w:r>
        <w:rPr>
          <w:rFonts w:hint="eastAsia" w:cs="仿宋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,申请人要提交</w:t>
      </w:r>
      <w:r>
        <w:rPr>
          <w:rFonts w:hint="eastAsia" w:cs="仿宋"/>
          <w:spacing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中国高等教育学历认证 报告》或《教育部学历证书电子注册备案表》</w:t>
      </w:r>
      <w:r>
        <w:rPr>
          <w:rFonts w:hint="eastAsia" w:cs="仿宋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0"/>
          <w:sz w:val="32"/>
          <w:szCs w:val="32"/>
        </w:rPr>
        <w:t>通过学信网www.chsi.com.cn 线上申请</w:t>
      </w:r>
      <w:r>
        <w:rPr>
          <w:rFonts w:hint="eastAsia" w:cs="仿宋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。建议申请人提前在网报系统验证学历，无法验证的及早申请认证报告。在港澳台地区和国外取得的学历还应同时提供由中国</w:t>
      </w:r>
      <w:r>
        <w:rPr>
          <w:rFonts w:hint="eastAsia" w:cs="仿宋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教育部</w:t>
      </w:r>
      <w:r>
        <w:rPr>
          <w:rFonts w:hint="eastAsia" w:cs="仿宋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留学服务中心出具的“港澳台地区学历学位认证书”或“国外学历学位认证书”</w:t>
      </w:r>
      <w:r>
        <w:rPr>
          <w:rFonts w:hint="eastAsia" w:cs="仿宋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0"/>
          <w:sz w:val="32"/>
          <w:szCs w:val="32"/>
        </w:rPr>
        <w:t xml:space="preserve">在留学e网通服务大厅 </w:t>
      </w:r>
      <w:r>
        <w:rPr>
          <w:rFonts w:hint="eastAsia" w:ascii="仿宋" w:hAnsi="仿宋" w:eastAsia="仿宋" w:cs="仿宋"/>
          <w:spacing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pacing w:val="0"/>
          <w:sz w:val="32"/>
          <w:szCs w:val="32"/>
        </w:rPr>
        <w:instrText xml:space="preserve"> HYPERLINK "http://zwfw.cscse.edu.cn" </w:instrText>
      </w:r>
      <w:r>
        <w:rPr>
          <w:rFonts w:hint="eastAsia" w:ascii="仿宋" w:hAnsi="仿宋" w:eastAsia="仿宋" w:cs="仿宋"/>
          <w:spacing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pacing w:val="0"/>
          <w:sz w:val="32"/>
          <w:szCs w:val="32"/>
        </w:rPr>
        <w:t>http://zwfw.cscse.edu.cn</w:t>
      </w:r>
      <w:r>
        <w:rPr>
          <w:rFonts w:hint="eastAsia" w:ascii="仿宋" w:hAnsi="仿宋" w:eastAsia="仿宋" w:cs="仿宋"/>
          <w:spacing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pacing w:val="0"/>
          <w:sz w:val="32"/>
          <w:szCs w:val="32"/>
        </w:rPr>
        <w:t>线上申请</w:t>
      </w:r>
      <w:r>
        <w:rPr>
          <w:rFonts w:hint="eastAsia" w:cs="仿宋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3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cs="仿宋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三</w:t>
      </w:r>
      <w:r>
        <w:rPr>
          <w:rFonts w:hint="eastAsia" w:cs="仿宋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普通话水平测试等级证书。网报系统能验证的不需提供</w:t>
      </w:r>
      <w:r>
        <w:rPr>
          <w:rFonts w:hint="eastAsia" w:cs="仿宋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申请人在全国普通话培训测试信息资源网</w:t>
      </w:r>
      <w:r>
        <w:rPr>
          <w:rFonts w:hint="eastAsia" w:cs="仿宋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网址：</w:t>
      </w:r>
      <w:r>
        <w:rPr>
          <w:rFonts w:hint="eastAsia" w:ascii="仿宋" w:hAnsi="仿宋" w:eastAsia="仿宋" w:cs="仿宋"/>
          <w:spacing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pacing w:val="0"/>
          <w:sz w:val="32"/>
          <w:szCs w:val="32"/>
        </w:rPr>
        <w:instrText xml:space="preserve"> HYPERLINK "https://www.cltt.org/studentscore" </w:instrText>
      </w:r>
      <w:r>
        <w:rPr>
          <w:rFonts w:hint="eastAsia" w:ascii="仿宋" w:hAnsi="仿宋" w:eastAsia="仿宋" w:cs="仿宋"/>
          <w:spacing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pacing w:val="0"/>
          <w:sz w:val="32"/>
          <w:szCs w:val="32"/>
        </w:rPr>
        <w:t>https://www.cltt.org/studentscore</w:t>
      </w:r>
      <w:r>
        <w:rPr>
          <w:rFonts w:hint="eastAsia" w:ascii="仿宋" w:hAnsi="仿宋" w:eastAsia="仿宋" w:cs="仿宋"/>
          <w:spacing w:val="0"/>
          <w:sz w:val="32"/>
          <w:szCs w:val="32"/>
        </w:rPr>
        <w:fldChar w:fldCharType="end"/>
      </w:r>
      <w:r>
        <w:rPr>
          <w:rFonts w:hint="eastAsia" w:cs="仿宋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 xml:space="preserve"> 查询不到成绩或有关于普通话证书查询、补办等问题，如在江苏参加测试的，请联系江苏省普通话水平测试中心咨询，咨询电话：025-83758430</w:t>
      </w:r>
      <w:r>
        <w:rPr>
          <w:rFonts w:hint="eastAsia" w:cs="仿宋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非在苏测试考生，请与原考点联系。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3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cs="仿宋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四</w:t>
      </w:r>
      <w:r>
        <w:rPr>
          <w:rFonts w:hint="eastAsia" w:cs="仿宋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江苏省高校岗前培训合格证书。2022年上半年及之</w:t>
      </w:r>
      <w:r>
        <w:rPr>
          <w:rFonts w:hint="eastAsia" w:cs="仿宋"/>
          <w:spacing w:val="0"/>
          <w:sz w:val="32"/>
          <w:szCs w:val="32"/>
          <w:lang w:val="en-US" w:eastAsia="zh-CN"/>
        </w:rPr>
        <w:t>前取得的高校岗前培训合格证书上标注“申免”的，还需提交岗培申免相关佐证材料。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3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cs="仿宋"/>
          <w:spacing w:val="0"/>
          <w:sz w:val="32"/>
          <w:szCs w:val="32"/>
          <w:lang w:val="en-US" w:eastAsia="zh-CN"/>
        </w:rPr>
        <w:t>（五）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本人用于办理教师资格证书的近期免冠证件照一张</w:t>
      </w:r>
      <w:r>
        <w:rPr>
          <w:rFonts w:hint="eastAsia" w:cs="仿宋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规格要求为白底彩色，尺寸为一寸</w:t>
      </w:r>
      <w:r>
        <w:rPr>
          <w:rFonts w:hint="eastAsia" w:cs="仿宋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0"/>
          <w:sz w:val="32"/>
          <w:szCs w:val="32"/>
        </w:rPr>
        <w:t>25mmX35mm</w:t>
      </w:r>
      <w:r>
        <w:rPr>
          <w:rFonts w:hint="eastAsia" w:cs="仿宋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,    用相片纸冲印，与本次认定时网报系统上传的照片为同一底版</w:t>
      </w:r>
      <w:r>
        <w:rPr>
          <w:rFonts w:hint="eastAsia" w:cs="仿宋"/>
          <w:spacing w:val="0"/>
          <w:sz w:val="32"/>
          <w:szCs w:val="32"/>
          <w:lang w:eastAsia="zh-CN"/>
        </w:rPr>
        <w:t>（</w:t>
      </w:r>
      <w:r>
        <w:rPr>
          <w:rFonts w:hint="eastAsia" w:cs="仿宋"/>
          <w:spacing w:val="0"/>
          <w:sz w:val="32"/>
          <w:szCs w:val="32"/>
          <w:lang w:val="en-US" w:eastAsia="zh-CN"/>
        </w:rPr>
        <w:t>只需提供照片，学院统一粘贴）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3" w:firstLine="640" w:firstLineChars="200"/>
        <w:jc w:val="both"/>
        <w:textAlignment w:val="baseline"/>
        <w:rPr>
          <w:rFonts w:hint="eastAsia" w:cs="仿宋"/>
          <w:spacing w:val="0"/>
          <w:sz w:val="32"/>
          <w:szCs w:val="32"/>
          <w:lang w:eastAsia="zh-CN"/>
        </w:rPr>
      </w:pPr>
      <w:r>
        <w:rPr>
          <w:rFonts w:hint="eastAsia" w:cs="仿宋"/>
          <w:spacing w:val="0"/>
          <w:sz w:val="32"/>
          <w:szCs w:val="32"/>
          <w:lang w:val="en-US" w:eastAsia="zh-CN"/>
        </w:rPr>
        <w:t>（六）与学校签订的１年以上聘用合同的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复印件</w:t>
      </w:r>
      <w:r>
        <w:rPr>
          <w:rFonts w:hint="eastAsia" w:cs="仿宋"/>
          <w:spacing w:val="0"/>
          <w:sz w:val="32"/>
          <w:szCs w:val="32"/>
          <w:lang w:eastAsia="zh-CN"/>
        </w:rPr>
        <w:t>（</w:t>
      </w:r>
      <w:r>
        <w:rPr>
          <w:rFonts w:hint="eastAsia" w:cs="仿宋"/>
          <w:spacing w:val="0"/>
          <w:sz w:val="32"/>
          <w:szCs w:val="32"/>
          <w:lang w:val="en-US" w:eastAsia="zh-CN"/>
        </w:rPr>
        <w:t>单面复印</w:t>
      </w:r>
      <w:r>
        <w:rPr>
          <w:rFonts w:hint="eastAsia" w:cs="仿宋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和社保部门出具的缴纳社保证明</w:t>
      </w:r>
      <w:r>
        <w:rPr>
          <w:rFonts w:hint="eastAsia" w:cs="仿宋"/>
          <w:spacing w:val="0"/>
          <w:sz w:val="32"/>
          <w:szCs w:val="32"/>
          <w:lang w:eastAsia="zh-CN"/>
        </w:rPr>
        <w:t>（</w:t>
      </w:r>
      <w:r>
        <w:rPr>
          <w:rFonts w:hint="eastAsia" w:cs="仿宋"/>
          <w:spacing w:val="0"/>
          <w:sz w:val="32"/>
          <w:szCs w:val="32"/>
          <w:lang w:val="en-US" w:eastAsia="zh-CN"/>
        </w:rPr>
        <w:t>至少6个月）</w:t>
      </w:r>
      <w:r>
        <w:rPr>
          <w:rFonts w:hint="eastAsia" w:cs="仿宋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3" w:firstLine="640" w:firstLineChars="200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cs="仿宋"/>
          <w:spacing w:val="0"/>
          <w:sz w:val="32"/>
          <w:szCs w:val="32"/>
          <w:lang w:val="en-US" w:eastAsia="zh-CN"/>
        </w:rPr>
        <w:t>（七）</w:t>
      </w:r>
      <w:r>
        <w:rPr>
          <w:rFonts w:hint="eastAsia" w:cs="仿宋"/>
          <w:spacing w:val="0"/>
          <w:sz w:val="32"/>
          <w:szCs w:val="32"/>
          <w:lang w:eastAsia="zh-CN"/>
        </w:rPr>
        <w:t>体检表。体检表“既往病史”一栏，申请人应如实填写。如有隐瞒严重病情、不符合认定条件者取得教师资格，按弄虚作假、骗取教师资格处理，撤销其教师资格。如无“既往病史”要填“无”且签字。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3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以下材料由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学院</w:t>
      </w:r>
      <w:r>
        <w:rPr>
          <w:rFonts w:hint="eastAsia" w:ascii="黑体" w:hAnsi="黑体" w:eastAsia="黑体" w:cs="黑体"/>
          <w:spacing w:val="0"/>
          <w:sz w:val="32"/>
          <w:szCs w:val="32"/>
        </w:rPr>
        <w:t>负责补充提供：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3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cs="仿宋"/>
          <w:spacing w:val="0"/>
          <w:sz w:val="32"/>
          <w:szCs w:val="32"/>
          <w:lang w:val="en-US" w:eastAsia="zh-CN"/>
        </w:rPr>
        <w:t>（八）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教育教学基本素质和能力测试评价表。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3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3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93" w:firstLine="640" w:firstLineChars="20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</w:rPr>
      </w:pPr>
    </w:p>
    <w:sectPr>
      <w:footerReference r:id="rId5" w:type="default"/>
      <w:pgSz w:w="11900" w:h="16840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E3NDViM2EzNmFmYTNmNTJhNzYyOWY0YzU0YjMwOGEifQ=="/>
  </w:docVars>
  <w:rsids>
    <w:rsidRoot w:val="00000000"/>
    <w:rsid w:val="01543C57"/>
    <w:rsid w:val="01D152A8"/>
    <w:rsid w:val="02104022"/>
    <w:rsid w:val="03C84489"/>
    <w:rsid w:val="04310280"/>
    <w:rsid w:val="04926F71"/>
    <w:rsid w:val="05504736"/>
    <w:rsid w:val="05900FD6"/>
    <w:rsid w:val="070C4BA3"/>
    <w:rsid w:val="086A539F"/>
    <w:rsid w:val="08793FA4"/>
    <w:rsid w:val="0AA417AC"/>
    <w:rsid w:val="0B987AF4"/>
    <w:rsid w:val="0C1B1726"/>
    <w:rsid w:val="0F3D5D2B"/>
    <w:rsid w:val="11230C7B"/>
    <w:rsid w:val="122325A2"/>
    <w:rsid w:val="129739A4"/>
    <w:rsid w:val="12B75DF4"/>
    <w:rsid w:val="14A32AD4"/>
    <w:rsid w:val="15A05265"/>
    <w:rsid w:val="19355CC5"/>
    <w:rsid w:val="19946E8F"/>
    <w:rsid w:val="1A6B5E42"/>
    <w:rsid w:val="1B1A1616"/>
    <w:rsid w:val="1C090428"/>
    <w:rsid w:val="1C332411"/>
    <w:rsid w:val="1C8F4207"/>
    <w:rsid w:val="1E0A5972"/>
    <w:rsid w:val="1F2B3DF2"/>
    <w:rsid w:val="1F3D3B25"/>
    <w:rsid w:val="1FAA11BB"/>
    <w:rsid w:val="205E1FA5"/>
    <w:rsid w:val="20F546B7"/>
    <w:rsid w:val="2103560C"/>
    <w:rsid w:val="220426D8"/>
    <w:rsid w:val="22AD4B1E"/>
    <w:rsid w:val="25B3069D"/>
    <w:rsid w:val="262E5F76"/>
    <w:rsid w:val="26B34099"/>
    <w:rsid w:val="2BF37A45"/>
    <w:rsid w:val="3034062C"/>
    <w:rsid w:val="30782C0F"/>
    <w:rsid w:val="30C65728"/>
    <w:rsid w:val="30DA5678"/>
    <w:rsid w:val="32A536E9"/>
    <w:rsid w:val="32AB107A"/>
    <w:rsid w:val="339E298D"/>
    <w:rsid w:val="33D53ED4"/>
    <w:rsid w:val="38481119"/>
    <w:rsid w:val="38795776"/>
    <w:rsid w:val="395D29A2"/>
    <w:rsid w:val="397C551E"/>
    <w:rsid w:val="3B3836C7"/>
    <w:rsid w:val="3B710987"/>
    <w:rsid w:val="3E6840FF"/>
    <w:rsid w:val="3FC7326B"/>
    <w:rsid w:val="40F736DC"/>
    <w:rsid w:val="422D2EE4"/>
    <w:rsid w:val="423E57C2"/>
    <w:rsid w:val="42D812EB"/>
    <w:rsid w:val="436F39FE"/>
    <w:rsid w:val="44C71617"/>
    <w:rsid w:val="450F6C7A"/>
    <w:rsid w:val="458A4B1F"/>
    <w:rsid w:val="46A460B4"/>
    <w:rsid w:val="4A657908"/>
    <w:rsid w:val="4C06511B"/>
    <w:rsid w:val="4D3F08E5"/>
    <w:rsid w:val="4D8207D1"/>
    <w:rsid w:val="4E355844"/>
    <w:rsid w:val="4E8567CB"/>
    <w:rsid w:val="4EB33338"/>
    <w:rsid w:val="4FFB379F"/>
    <w:rsid w:val="502A762A"/>
    <w:rsid w:val="510F05CE"/>
    <w:rsid w:val="548D63DA"/>
    <w:rsid w:val="56446F6C"/>
    <w:rsid w:val="5A1804F3"/>
    <w:rsid w:val="5A3B79EB"/>
    <w:rsid w:val="5B044F1C"/>
    <w:rsid w:val="5BDE576D"/>
    <w:rsid w:val="5FEB1B7B"/>
    <w:rsid w:val="621C2B4B"/>
    <w:rsid w:val="62E23D94"/>
    <w:rsid w:val="634F23DF"/>
    <w:rsid w:val="63C96D02"/>
    <w:rsid w:val="646A5DEF"/>
    <w:rsid w:val="65E971E8"/>
    <w:rsid w:val="67FE0269"/>
    <w:rsid w:val="68A11FFC"/>
    <w:rsid w:val="69CD70E5"/>
    <w:rsid w:val="6AEB3A02"/>
    <w:rsid w:val="6D54763D"/>
    <w:rsid w:val="6DEB18F4"/>
    <w:rsid w:val="6F8F2BAE"/>
    <w:rsid w:val="71D21478"/>
    <w:rsid w:val="736D7370"/>
    <w:rsid w:val="74EE65C9"/>
    <w:rsid w:val="74F6547D"/>
    <w:rsid w:val="780E2ADE"/>
    <w:rsid w:val="7BA619AB"/>
    <w:rsid w:val="7E795155"/>
    <w:rsid w:val="7F007624"/>
    <w:rsid w:val="7FFB60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114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2024-04-09T17:13:00Z</dcterms:created>
  <dc:creator>boc</dc:creator>
  <cp:lastModifiedBy>黄霞</cp:lastModifiedBy>
  <dcterms:modified xsi:type="dcterms:W3CDTF">2024-04-12T01:14:55Z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2024-04-09T17:13:17Z</vt:filetime>
  </property>
  <property fmtid="{D5CDD505-2E9C-101B-9397-08002B2CF9AE}" pid="4" name="UsrData">
    <vt:lpwstr>661506aa3e5cca001f921119wl</vt:lpwstr>
  </property>
  <property fmtid="{D5CDD505-2E9C-101B-9397-08002B2CF9AE}" pid="5" name="KSOProductBuildVer">
    <vt:lpwstr>2052-12.1.0.16120</vt:lpwstr>
  </property>
  <property fmtid="{D5CDD505-2E9C-101B-9397-08002B2CF9AE}" pid="6" name="ICV">
    <vt:lpwstr>46DCC35CA9F24CFABA3D218398AB37DE_13</vt:lpwstr>
  </property>
</Properties>
</file>